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E6C" w:rsidRDefault="00826E6C" w:rsidP="00826E6C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SOL STUDY GUIDE NUMBER 2</w:t>
      </w:r>
      <w:r w:rsidRPr="001E2191">
        <w:rPr>
          <w:rFonts w:ascii="Arial Narrow" w:hAnsi="Arial Narrow"/>
        </w:rPr>
        <w:t xml:space="preserve"> FOR MR. HENDERSON’S CIVICS &amp; ECONOMICS CLASS</w:t>
      </w:r>
    </w:p>
    <w:p w:rsidR="00826E6C" w:rsidRDefault="00826E6C" w:rsidP="00826E6C">
      <w:pPr>
        <w:rPr>
          <w:rFonts w:ascii="Arial Narrow" w:hAnsi="Arial Narrow"/>
        </w:rPr>
      </w:pPr>
    </w:p>
    <w:p w:rsidR="00826E6C" w:rsidRDefault="00826E6C" w:rsidP="00826E6C">
      <w:pPr>
        <w:rPr>
          <w:rFonts w:ascii="Arial Narrow" w:hAnsi="Arial Narrow"/>
        </w:rPr>
      </w:pPr>
      <w:r>
        <w:rPr>
          <w:rFonts w:ascii="Arial Narrow" w:hAnsi="Arial Narrow"/>
        </w:rPr>
        <w:t>Name ______________________________________________________ Core ____________</w:t>
      </w:r>
    </w:p>
    <w:p w:rsidR="00494E43" w:rsidRDefault="00494E43" w:rsidP="00826E6C"/>
    <w:p w:rsidR="00D93431" w:rsidRDefault="00D93431" w:rsidP="00D93431">
      <w:pPr>
        <w:pStyle w:val="ListParagraph"/>
        <w:numPr>
          <w:ilvl w:val="0"/>
          <w:numId w:val="1"/>
        </w:numPr>
      </w:pPr>
      <w:r>
        <w:t>Complete the following chart by filling in the missing information:</w:t>
      </w:r>
    </w:p>
    <w:tbl>
      <w:tblPr>
        <w:tblStyle w:val="TableGrid"/>
        <w:tblW w:w="0" w:type="auto"/>
        <w:tblInd w:w="720" w:type="dxa"/>
        <w:tblLook w:val="04A0"/>
      </w:tblPr>
      <w:tblGrid>
        <w:gridCol w:w="4377"/>
        <w:gridCol w:w="4479"/>
      </w:tblGrid>
      <w:tr w:rsidR="00D93431" w:rsidTr="00D93431">
        <w:tc>
          <w:tcPr>
            <w:tcW w:w="4788" w:type="dxa"/>
          </w:tcPr>
          <w:p w:rsidR="00D93431" w:rsidRDefault="00D93431" w:rsidP="00D93431">
            <w:pPr>
              <w:pStyle w:val="ListParagraph"/>
              <w:ind w:left="0"/>
            </w:pPr>
          </w:p>
        </w:tc>
        <w:tc>
          <w:tcPr>
            <w:tcW w:w="4788" w:type="dxa"/>
          </w:tcPr>
          <w:p w:rsidR="00D93431" w:rsidRPr="00D93431" w:rsidRDefault="00D93431" w:rsidP="00D93431">
            <w:pPr>
              <w:pStyle w:val="ListParagraph"/>
              <w:ind w:left="0"/>
              <w:rPr>
                <w:sz w:val="20"/>
                <w:szCs w:val="20"/>
              </w:rPr>
            </w:pPr>
            <w:r>
              <w:t>Government may not establish an official religion, nor endorse, or unduly interfere with the free exercise of religion.</w:t>
            </w:r>
          </w:p>
        </w:tc>
      </w:tr>
      <w:tr w:rsidR="00D93431" w:rsidTr="00D93431">
        <w:tc>
          <w:tcPr>
            <w:tcW w:w="4788" w:type="dxa"/>
          </w:tcPr>
          <w:p w:rsidR="00D93431" w:rsidRDefault="00D93431" w:rsidP="00D93431">
            <w:pPr>
              <w:pStyle w:val="ListParagraph"/>
              <w:ind w:left="0"/>
            </w:pPr>
          </w:p>
        </w:tc>
        <w:tc>
          <w:tcPr>
            <w:tcW w:w="4788" w:type="dxa"/>
          </w:tcPr>
          <w:p w:rsidR="00D93431" w:rsidRDefault="00D93431" w:rsidP="00D93431">
            <w:pPr>
              <w:pStyle w:val="ListParagraph"/>
              <w:ind w:left="0"/>
            </w:pPr>
            <w:r>
              <w:t>Individuals are free to express their opinions and beliefs.</w:t>
            </w:r>
          </w:p>
        </w:tc>
      </w:tr>
      <w:tr w:rsidR="00D93431" w:rsidTr="00D93431">
        <w:tc>
          <w:tcPr>
            <w:tcW w:w="4788" w:type="dxa"/>
          </w:tcPr>
          <w:p w:rsidR="00D93431" w:rsidRDefault="00D93431" w:rsidP="00D93431">
            <w:pPr>
              <w:pStyle w:val="ListParagraph"/>
              <w:ind w:left="0"/>
            </w:pPr>
          </w:p>
        </w:tc>
        <w:tc>
          <w:tcPr>
            <w:tcW w:w="4788" w:type="dxa"/>
          </w:tcPr>
          <w:p w:rsidR="00D93431" w:rsidRDefault="00D93431" w:rsidP="00D93431">
            <w:pPr>
              <w:pStyle w:val="Bullet2"/>
              <w:numPr>
                <w:ilvl w:val="0"/>
                <w:numId w:val="0"/>
              </w:numPr>
              <w:ind w:left="33" w:hanging="33"/>
            </w:pPr>
            <w:r>
              <w:t xml:space="preserve">The press has the right to gather and publish information, including that which criticizes the government.  </w:t>
            </w:r>
          </w:p>
        </w:tc>
      </w:tr>
      <w:tr w:rsidR="00D93431" w:rsidTr="00D93431">
        <w:tc>
          <w:tcPr>
            <w:tcW w:w="4788" w:type="dxa"/>
          </w:tcPr>
          <w:p w:rsidR="00D93431" w:rsidRDefault="00D93431" w:rsidP="00D93431">
            <w:pPr>
              <w:pStyle w:val="ListParagraph"/>
              <w:ind w:left="0"/>
            </w:pPr>
          </w:p>
        </w:tc>
        <w:tc>
          <w:tcPr>
            <w:tcW w:w="4788" w:type="dxa"/>
          </w:tcPr>
          <w:p w:rsidR="00D93431" w:rsidRDefault="00D93431" w:rsidP="00D93431">
            <w:pPr>
              <w:pStyle w:val="Bullet2"/>
              <w:numPr>
                <w:ilvl w:val="0"/>
                <w:numId w:val="0"/>
              </w:numPr>
              <w:ind w:left="360" w:hanging="360"/>
            </w:pPr>
            <w:r>
              <w:t xml:space="preserve">Individuals may peacefully gather. </w:t>
            </w:r>
          </w:p>
        </w:tc>
      </w:tr>
      <w:tr w:rsidR="00D93431" w:rsidTr="00D93431">
        <w:tc>
          <w:tcPr>
            <w:tcW w:w="4788" w:type="dxa"/>
          </w:tcPr>
          <w:p w:rsidR="00D93431" w:rsidRDefault="00D93431" w:rsidP="00D93431">
            <w:pPr>
              <w:pStyle w:val="ListParagraph"/>
              <w:ind w:left="0"/>
            </w:pPr>
          </w:p>
        </w:tc>
        <w:tc>
          <w:tcPr>
            <w:tcW w:w="4788" w:type="dxa"/>
          </w:tcPr>
          <w:p w:rsidR="00D93431" w:rsidRDefault="00D93431" w:rsidP="00D93431">
            <w:pPr>
              <w:pStyle w:val="Bullet2"/>
              <w:numPr>
                <w:ilvl w:val="0"/>
                <w:numId w:val="0"/>
              </w:numPr>
            </w:pPr>
            <w:r>
              <w:t>Petition—Individuals have the right to make their views known to public officials.</w:t>
            </w:r>
          </w:p>
        </w:tc>
      </w:tr>
    </w:tbl>
    <w:p w:rsidR="00D93431" w:rsidRDefault="006C21DE" w:rsidP="00D93431">
      <w:pPr>
        <w:pStyle w:val="ListParagraph"/>
        <w:numPr>
          <w:ilvl w:val="0"/>
          <w:numId w:val="1"/>
        </w:numPr>
      </w:pPr>
      <w:r>
        <w:t>Why is volunteering in the community important?</w:t>
      </w:r>
    </w:p>
    <w:p w:rsidR="006C21DE" w:rsidRDefault="006C21DE" w:rsidP="00D93431">
      <w:pPr>
        <w:pStyle w:val="ListParagraph"/>
        <w:numPr>
          <w:ilvl w:val="0"/>
          <w:numId w:val="1"/>
        </w:numPr>
      </w:pPr>
      <w:r>
        <w:t>List at least four ways a person can volunteer within the community.</w:t>
      </w:r>
    </w:p>
    <w:p w:rsidR="006C21DE" w:rsidRDefault="006C21DE" w:rsidP="006C21DE">
      <w:pPr>
        <w:pStyle w:val="ListParagraph"/>
        <w:numPr>
          <w:ilvl w:val="0"/>
          <w:numId w:val="1"/>
        </w:numPr>
      </w:pPr>
      <w:r>
        <w:t>Complete the following chart by filling in the missing information:</w:t>
      </w:r>
    </w:p>
    <w:tbl>
      <w:tblPr>
        <w:tblStyle w:val="TableGrid"/>
        <w:tblW w:w="0" w:type="auto"/>
        <w:tblInd w:w="720" w:type="dxa"/>
        <w:tblLook w:val="04A0"/>
      </w:tblPr>
      <w:tblGrid>
        <w:gridCol w:w="4495"/>
        <w:gridCol w:w="4361"/>
      </w:tblGrid>
      <w:tr w:rsidR="006C21DE" w:rsidTr="006C21DE"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  <w:r>
              <w:t>Trustworthiness</w:t>
            </w:r>
          </w:p>
        </w:tc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</w:p>
        </w:tc>
      </w:tr>
      <w:tr w:rsidR="006C21DE" w:rsidTr="006C21DE"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  <w:r>
              <w:t xml:space="preserve">Honesty </w:t>
            </w:r>
          </w:p>
        </w:tc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</w:p>
        </w:tc>
      </w:tr>
      <w:tr w:rsidR="006C21DE" w:rsidTr="006C21DE"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  <w:r>
              <w:t>Courtesy and respect for the rights of others</w:t>
            </w:r>
          </w:p>
        </w:tc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</w:p>
        </w:tc>
      </w:tr>
      <w:tr w:rsidR="006C21DE" w:rsidTr="006C21DE"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  <w:r>
              <w:t>Responsibility</w:t>
            </w:r>
          </w:p>
        </w:tc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</w:p>
        </w:tc>
      </w:tr>
      <w:tr w:rsidR="006C21DE" w:rsidTr="006C21DE"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  <w:r>
              <w:t xml:space="preserve">Accountability </w:t>
            </w:r>
          </w:p>
        </w:tc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</w:p>
        </w:tc>
      </w:tr>
      <w:tr w:rsidR="006C21DE" w:rsidTr="006C21DE"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  <w:r>
              <w:t>Self-reliance</w:t>
            </w:r>
          </w:p>
        </w:tc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</w:p>
        </w:tc>
      </w:tr>
      <w:tr w:rsidR="006C21DE" w:rsidTr="006C21DE"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  <w:r>
              <w:t>Respect for the law</w:t>
            </w:r>
          </w:p>
        </w:tc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</w:p>
        </w:tc>
      </w:tr>
      <w:tr w:rsidR="006C21DE" w:rsidTr="006C21DE"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  <w:r>
              <w:t xml:space="preserve">Patriotism </w:t>
            </w:r>
          </w:p>
        </w:tc>
        <w:tc>
          <w:tcPr>
            <w:tcW w:w="4788" w:type="dxa"/>
          </w:tcPr>
          <w:p w:rsidR="006C21DE" w:rsidRDefault="006C21DE" w:rsidP="006C21DE">
            <w:pPr>
              <w:pStyle w:val="ListParagraph"/>
              <w:ind w:left="0"/>
            </w:pPr>
          </w:p>
        </w:tc>
      </w:tr>
    </w:tbl>
    <w:p w:rsidR="006C21DE" w:rsidRDefault="008F6F0A" w:rsidP="00D93431">
      <w:pPr>
        <w:pStyle w:val="ListParagraph"/>
        <w:numPr>
          <w:ilvl w:val="0"/>
          <w:numId w:val="1"/>
        </w:numPr>
      </w:pPr>
      <w:r>
        <w:t>What are the four functions of political parties?</w:t>
      </w:r>
    </w:p>
    <w:p w:rsidR="008F6F0A" w:rsidRDefault="008F6F0A" w:rsidP="00D93431">
      <w:pPr>
        <w:pStyle w:val="ListParagraph"/>
        <w:numPr>
          <w:ilvl w:val="0"/>
          <w:numId w:val="1"/>
        </w:numPr>
      </w:pPr>
      <w:r>
        <w:t>What are the four similarities between political parties?</w:t>
      </w:r>
    </w:p>
    <w:p w:rsidR="008F6F0A" w:rsidRDefault="008F6F0A" w:rsidP="00D93431">
      <w:pPr>
        <w:pStyle w:val="ListParagraph"/>
        <w:numPr>
          <w:ilvl w:val="0"/>
          <w:numId w:val="1"/>
        </w:numPr>
      </w:pPr>
      <w:r>
        <w:t>What is the major difference between political parties?</w:t>
      </w:r>
    </w:p>
    <w:p w:rsidR="008F6F0A" w:rsidRDefault="008F6F0A" w:rsidP="00D93431">
      <w:pPr>
        <w:pStyle w:val="ListParagraph"/>
        <w:numPr>
          <w:ilvl w:val="0"/>
          <w:numId w:val="1"/>
        </w:numPr>
      </w:pPr>
      <w:r>
        <w:t>What are third parties and how are they different from the two major political parties?</w:t>
      </w:r>
    </w:p>
    <w:p w:rsidR="008F6F0A" w:rsidRDefault="008F6F0A" w:rsidP="008F6F0A">
      <w:pPr>
        <w:pStyle w:val="ListParagraph"/>
        <w:numPr>
          <w:ilvl w:val="0"/>
          <w:numId w:val="1"/>
        </w:numPr>
      </w:pPr>
      <w:r>
        <w:t>Complete the following chart by filling in the missing information:</w:t>
      </w:r>
    </w:p>
    <w:tbl>
      <w:tblPr>
        <w:tblStyle w:val="TableGrid"/>
        <w:tblW w:w="0" w:type="auto"/>
        <w:tblInd w:w="720" w:type="dxa"/>
        <w:tblLook w:val="04A0"/>
      </w:tblPr>
      <w:tblGrid>
        <w:gridCol w:w="4485"/>
        <w:gridCol w:w="4371"/>
      </w:tblGrid>
      <w:tr w:rsidR="008F6F0A" w:rsidTr="008F6F0A">
        <w:tc>
          <w:tcPr>
            <w:tcW w:w="4485" w:type="dxa"/>
          </w:tcPr>
          <w:p w:rsidR="008F6F0A" w:rsidRPr="008F6F0A" w:rsidRDefault="008F6F0A" w:rsidP="008F6F0A">
            <w:pPr>
              <w:pStyle w:val="Bullet2"/>
            </w:pPr>
            <w:r>
              <w:t>Separating fact from opinion</w:t>
            </w:r>
          </w:p>
        </w:tc>
        <w:tc>
          <w:tcPr>
            <w:tcW w:w="4371" w:type="dxa"/>
          </w:tcPr>
          <w:p w:rsidR="008F6F0A" w:rsidRDefault="008F6F0A" w:rsidP="008F6F0A">
            <w:pPr>
              <w:pStyle w:val="ListParagraph"/>
              <w:ind w:left="0"/>
            </w:pPr>
          </w:p>
        </w:tc>
      </w:tr>
      <w:tr w:rsidR="008F6F0A" w:rsidTr="008F6F0A">
        <w:tc>
          <w:tcPr>
            <w:tcW w:w="4485" w:type="dxa"/>
          </w:tcPr>
          <w:p w:rsidR="008F6F0A" w:rsidRPr="008F6F0A" w:rsidRDefault="008F6F0A" w:rsidP="008F6F0A">
            <w:pPr>
              <w:pStyle w:val="Bullet2"/>
            </w:pPr>
            <w:r>
              <w:t>Detecting bias</w:t>
            </w:r>
          </w:p>
        </w:tc>
        <w:tc>
          <w:tcPr>
            <w:tcW w:w="4371" w:type="dxa"/>
          </w:tcPr>
          <w:p w:rsidR="008F6F0A" w:rsidRDefault="008F6F0A" w:rsidP="008F6F0A">
            <w:pPr>
              <w:pStyle w:val="ListParagraph"/>
              <w:ind w:left="0"/>
            </w:pPr>
          </w:p>
        </w:tc>
      </w:tr>
      <w:tr w:rsidR="008F6F0A" w:rsidTr="008F6F0A">
        <w:tc>
          <w:tcPr>
            <w:tcW w:w="4485" w:type="dxa"/>
          </w:tcPr>
          <w:p w:rsidR="008F6F0A" w:rsidRDefault="008F6F0A" w:rsidP="008F6F0A">
            <w:pPr>
              <w:pStyle w:val="Bullet2"/>
            </w:pPr>
            <w:r>
              <w:t>Evaluating  sources</w:t>
            </w:r>
          </w:p>
        </w:tc>
        <w:tc>
          <w:tcPr>
            <w:tcW w:w="4371" w:type="dxa"/>
          </w:tcPr>
          <w:p w:rsidR="008F6F0A" w:rsidRDefault="008F6F0A" w:rsidP="008F6F0A">
            <w:pPr>
              <w:pStyle w:val="ListParagraph"/>
              <w:ind w:left="0"/>
            </w:pPr>
          </w:p>
        </w:tc>
      </w:tr>
      <w:tr w:rsidR="008F6F0A" w:rsidTr="008F6F0A">
        <w:tc>
          <w:tcPr>
            <w:tcW w:w="4485" w:type="dxa"/>
          </w:tcPr>
          <w:p w:rsidR="008F6F0A" w:rsidRDefault="008F6F0A" w:rsidP="008F6F0A">
            <w:pPr>
              <w:pStyle w:val="Bullet2"/>
            </w:pPr>
            <w:r>
              <w:t>Identifying propaganda</w:t>
            </w:r>
          </w:p>
        </w:tc>
        <w:tc>
          <w:tcPr>
            <w:tcW w:w="4371" w:type="dxa"/>
          </w:tcPr>
          <w:p w:rsidR="008F6F0A" w:rsidRDefault="008F6F0A" w:rsidP="008F6F0A">
            <w:pPr>
              <w:pStyle w:val="ListParagraph"/>
              <w:ind w:left="0"/>
            </w:pPr>
          </w:p>
        </w:tc>
      </w:tr>
    </w:tbl>
    <w:p w:rsidR="008F6F0A" w:rsidRDefault="008F6F0A" w:rsidP="008F6F0A">
      <w:pPr>
        <w:pStyle w:val="ListParagraph"/>
        <w:numPr>
          <w:ilvl w:val="0"/>
          <w:numId w:val="1"/>
        </w:numPr>
      </w:pPr>
      <w:r>
        <w:t>Complete the following chart by filling in the missing information:</w:t>
      </w:r>
    </w:p>
    <w:tbl>
      <w:tblPr>
        <w:tblStyle w:val="TableGrid"/>
        <w:tblW w:w="0" w:type="auto"/>
        <w:tblInd w:w="720" w:type="dxa"/>
        <w:tblLook w:val="04A0"/>
      </w:tblPr>
      <w:tblGrid>
        <w:gridCol w:w="4493"/>
        <w:gridCol w:w="4363"/>
      </w:tblGrid>
      <w:tr w:rsidR="008F6F0A" w:rsidTr="008F6F0A">
        <w:tc>
          <w:tcPr>
            <w:tcW w:w="4493" w:type="dxa"/>
          </w:tcPr>
          <w:p w:rsidR="008F6F0A" w:rsidRPr="008F6F0A" w:rsidRDefault="008F6F0A" w:rsidP="008F6F0A">
            <w:pPr>
              <w:pStyle w:val="Bullet2"/>
            </w:pPr>
            <w:r>
              <w:t>Identifying candidates</w:t>
            </w:r>
          </w:p>
        </w:tc>
        <w:tc>
          <w:tcPr>
            <w:tcW w:w="4363" w:type="dxa"/>
          </w:tcPr>
          <w:p w:rsidR="008F6F0A" w:rsidRDefault="008F6F0A" w:rsidP="008F6F0A">
            <w:pPr>
              <w:pStyle w:val="ListParagraph"/>
              <w:ind w:left="0"/>
            </w:pPr>
          </w:p>
        </w:tc>
      </w:tr>
      <w:tr w:rsidR="008F6F0A" w:rsidTr="008F6F0A">
        <w:tc>
          <w:tcPr>
            <w:tcW w:w="4493" w:type="dxa"/>
          </w:tcPr>
          <w:p w:rsidR="008F6F0A" w:rsidRPr="008F6F0A" w:rsidRDefault="008F6F0A" w:rsidP="008F6F0A">
            <w:pPr>
              <w:pStyle w:val="Bullet2"/>
            </w:pPr>
            <w:r>
              <w:t>Emphasizing selected issues</w:t>
            </w:r>
          </w:p>
        </w:tc>
        <w:tc>
          <w:tcPr>
            <w:tcW w:w="4363" w:type="dxa"/>
          </w:tcPr>
          <w:p w:rsidR="008F6F0A" w:rsidRDefault="008F6F0A" w:rsidP="008F6F0A">
            <w:pPr>
              <w:pStyle w:val="ListParagraph"/>
              <w:ind w:left="0"/>
            </w:pPr>
          </w:p>
        </w:tc>
      </w:tr>
      <w:tr w:rsidR="008F6F0A" w:rsidTr="008F6F0A">
        <w:tc>
          <w:tcPr>
            <w:tcW w:w="4493" w:type="dxa"/>
          </w:tcPr>
          <w:p w:rsidR="008F6F0A" w:rsidRPr="008F6F0A" w:rsidRDefault="008F6F0A" w:rsidP="008F6F0A">
            <w:pPr>
              <w:pStyle w:val="Bullet2"/>
            </w:pPr>
            <w:r>
              <w:t>Writing editorials, creating political cartoons, publishing op-ed pieces</w:t>
            </w:r>
          </w:p>
        </w:tc>
        <w:tc>
          <w:tcPr>
            <w:tcW w:w="4363" w:type="dxa"/>
          </w:tcPr>
          <w:p w:rsidR="008F6F0A" w:rsidRDefault="008F6F0A" w:rsidP="008F6F0A">
            <w:pPr>
              <w:pStyle w:val="ListParagraph"/>
              <w:ind w:left="0"/>
            </w:pPr>
          </w:p>
        </w:tc>
      </w:tr>
      <w:tr w:rsidR="008F6F0A" w:rsidTr="008F6F0A">
        <w:tc>
          <w:tcPr>
            <w:tcW w:w="4493" w:type="dxa"/>
          </w:tcPr>
          <w:p w:rsidR="008F6F0A" w:rsidRDefault="008F6F0A" w:rsidP="008F6F0A">
            <w:pPr>
              <w:pStyle w:val="Bullet2"/>
            </w:pPr>
            <w:r>
              <w:t>Broadcasting different points of view</w:t>
            </w:r>
          </w:p>
        </w:tc>
        <w:tc>
          <w:tcPr>
            <w:tcW w:w="4363" w:type="dxa"/>
          </w:tcPr>
          <w:p w:rsidR="008F6F0A" w:rsidRDefault="008F6F0A" w:rsidP="008F6F0A">
            <w:pPr>
              <w:pStyle w:val="ListParagraph"/>
              <w:ind w:left="0"/>
            </w:pPr>
          </w:p>
        </w:tc>
      </w:tr>
    </w:tbl>
    <w:p w:rsidR="008F6F0A" w:rsidRDefault="008F6F0A" w:rsidP="008F6F0A">
      <w:pPr>
        <w:pStyle w:val="ListParagraph"/>
        <w:numPr>
          <w:ilvl w:val="0"/>
          <w:numId w:val="1"/>
        </w:numPr>
      </w:pPr>
      <w:r>
        <w:t>What is campaign finance reform and why is it important?</w:t>
      </w:r>
    </w:p>
    <w:p w:rsidR="008F6F0A" w:rsidRDefault="008F6F0A" w:rsidP="008F6F0A">
      <w:pPr>
        <w:pStyle w:val="ListParagraph"/>
        <w:numPr>
          <w:ilvl w:val="0"/>
          <w:numId w:val="1"/>
        </w:numPr>
      </w:pPr>
      <w:r>
        <w:t>List five reasons why campaign cost have risen in the last twenty or so years?</w:t>
      </w:r>
    </w:p>
    <w:p w:rsidR="008F6F0A" w:rsidRDefault="008F6F0A" w:rsidP="008F6F0A">
      <w:pPr>
        <w:pStyle w:val="ListParagraph"/>
        <w:numPr>
          <w:ilvl w:val="0"/>
          <w:numId w:val="1"/>
        </w:numPr>
      </w:pPr>
      <w:r>
        <w:t>What are the qualifications to vote in the Commonwealth of Virginia?</w:t>
      </w:r>
    </w:p>
    <w:p w:rsidR="008F6F0A" w:rsidRDefault="008F6F0A" w:rsidP="008F6F0A">
      <w:pPr>
        <w:pStyle w:val="ListParagraph"/>
        <w:numPr>
          <w:ilvl w:val="0"/>
          <w:numId w:val="1"/>
        </w:numPr>
      </w:pPr>
      <w:r>
        <w:t>How does a person register to vote in the Commonwealth of Virginia?</w:t>
      </w:r>
    </w:p>
    <w:sectPr w:rsidR="008F6F0A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89"/>
    <w:multiLevelType w:val="singleLevel"/>
    <w:tmpl w:val="A094F77C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">
    <w:nsid w:val="0A3550E5"/>
    <w:multiLevelType w:val="hybridMultilevel"/>
    <w:tmpl w:val="DB668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F60D9"/>
    <w:multiLevelType w:val="hybridMultilevel"/>
    <w:tmpl w:val="DB668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26E6C"/>
    <w:rsid w:val="00494E43"/>
    <w:rsid w:val="006C21DE"/>
    <w:rsid w:val="00826E6C"/>
    <w:rsid w:val="008F6F0A"/>
    <w:rsid w:val="00B54E97"/>
    <w:rsid w:val="00D93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3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343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343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343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343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343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343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343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343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343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343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9343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343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343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93431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3431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3431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343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343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3431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9343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9343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343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93431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93431"/>
    <w:rPr>
      <w:b/>
      <w:bCs/>
    </w:rPr>
  </w:style>
  <w:style w:type="character" w:styleId="Emphasis">
    <w:name w:val="Emphasis"/>
    <w:basedOn w:val="DefaultParagraphFont"/>
    <w:uiPriority w:val="20"/>
    <w:qFormat/>
    <w:rsid w:val="00D93431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93431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9343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9343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43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431"/>
    <w:rPr>
      <w:b/>
      <w:i/>
      <w:sz w:val="24"/>
    </w:rPr>
  </w:style>
  <w:style w:type="character" w:styleId="SubtleEmphasis">
    <w:name w:val="Subtle Emphasis"/>
    <w:uiPriority w:val="19"/>
    <w:qFormat/>
    <w:rsid w:val="00D9343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9343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9343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9343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9343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3431"/>
    <w:pPr>
      <w:outlineLvl w:val="9"/>
    </w:pPr>
  </w:style>
  <w:style w:type="table" w:styleId="TableGrid">
    <w:name w:val="Table Grid"/>
    <w:basedOn w:val="TableNormal"/>
    <w:uiPriority w:val="59"/>
    <w:rsid w:val="00D934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 2"/>
    <w:basedOn w:val="Normal"/>
    <w:rsid w:val="00D93431"/>
    <w:pPr>
      <w:keepNext/>
      <w:numPr>
        <w:numId w:val="2"/>
      </w:numPr>
      <w:outlineLvl w:val="0"/>
    </w:pPr>
    <w:rPr>
      <w:rFonts w:ascii="Times New Roman" w:eastAsia="Times" w:hAnsi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285</Words>
  <Characters>1626</Characters>
  <Application>Microsoft Office Word</Application>
  <DocSecurity>0</DocSecurity>
  <Lines>13</Lines>
  <Paragraphs>3</Paragraphs>
  <ScaleCrop>false</ScaleCrop>
  <Company>Technology Information Service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4</cp:revision>
  <dcterms:created xsi:type="dcterms:W3CDTF">2010-01-04T13:43:00Z</dcterms:created>
  <dcterms:modified xsi:type="dcterms:W3CDTF">2010-01-04T13:58:00Z</dcterms:modified>
</cp:coreProperties>
</file>